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DD60C" w14:textId="77777777" w:rsidR="00B27A43" w:rsidRPr="004868BE" w:rsidRDefault="00B27A43" w:rsidP="00B27A43">
      <w:pPr>
        <w:pStyle w:val="Default"/>
        <w:rPr>
          <w:color w:val="1F4E79"/>
          <w:sz w:val="17"/>
          <w:szCs w:val="17"/>
          <w:lang w:val="en-GB"/>
        </w:rPr>
      </w:pPr>
      <w:r w:rsidRPr="004868BE">
        <w:rPr>
          <w:b/>
          <w:bCs/>
          <w:color w:val="1F4E79"/>
          <w:sz w:val="17"/>
          <w:szCs w:val="17"/>
          <w:lang w:val="en-GB"/>
        </w:rPr>
        <w:t xml:space="preserve">AUTOKOOLI KOHA KASUTAMISE LEPING </w:t>
      </w:r>
      <w:r w:rsidRPr="004868BE">
        <w:rPr>
          <w:color w:val="1F4E79"/>
          <w:sz w:val="17"/>
          <w:szCs w:val="17"/>
          <w:lang w:val="en-GB"/>
        </w:rPr>
        <w:t>.................................202...</w:t>
      </w:r>
      <w:r w:rsidR="00BF659B" w:rsidRPr="004868BE">
        <w:rPr>
          <w:color w:val="1F4E79"/>
          <w:sz w:val="17"/>
          <w:szCs w:val="17"/>
          <w:lang w:val="en-GB"/>
        </w:rPr>
        <w:t>...</w:t>
      </w:r>
      <w:r w:rsidRPr="004868BE">
        <w:rPr>
          <w:color w:val="1F4E79"/>
          <w:sz w:val="17"/>
          <w:szCs w:val="17"/>
          <w:lang w:val="en-GB"/>
        </w:rPr>
        <w:t xml:space="preserve">a. </w:t>
      </w:r>
    </w:p>
    <w:p w14:paraId="0BC9561E" w14:textId="77777777" w:rsidR="006046E2" w:rsidRPr="004868BE" w:rsidRDefault="006046E2" w:rsidP="00B27A43">
      <w:pPr>
        <w:pStyle w:val="Default"/>
        <w:rPr>
          <w:sz w:val="17"/>
          <w:szCs w:val="17"/>
          <w:lang w:val="en-GB"/>
        </w:rPr>
      </w:pPr>
    </w:p>
    <w:p w14:paraId="45F96283" w14:textId="77777777" w:rsidR="0012077E" w:rsidRPr="004868BE" w:rsidRDefault="00046088" w:rsidP="00B27A43">
      <w:pPr>
        <w:pStyle w:val="Default"/>
        <w:rPr>
          <w:sz w:val="17"/>
          <w:szCs w:val="17"/>
          <w:lang w:val="en-GB"/>
        </w:rPr>
      </w:pPr>
      <w:r w:rsidRPr="004868BE">
        <w:rPr>
          <w:sz w:val="17"/>
          <w:szCs w:val="17"/>
          <w:lang w:val="en-GB"/>
        </w:rPr>
        <w:t>Ees ja Perekonnan</w:t>
      </w:r>
      <w:r w:rsidR="00B27A43" w:rsidRPr="004868BE">
        <w:rPr>
          <w:sz w:val="17"/>
          <w:szCs w:val="17"/>
          <w:lang w:val="en-GB"/>
        </w:rPr>
        <w:t>imi........................................................................................Isikukood.....................</w:t>
      </w:r>
      <w:r w:rsidRPr="004868BE">
        <w:rPr>
          <w:sz w:val="17"/>
          <w:szCs w:val="17"/>
          <w:lang w:val="en-GB"/>
        </w:rPr>
        <w:t>....................</w:t>
      </w:r>
    </w:p>
    <w:p w14:paraId="0B451C7A" w14:textId="77777777" w:rsidR="00046088" w:rsidRPr="004868BE" w:rsidRDefault="00046088" w:rsidP="00B27A43">
      <w:pPr>
        <w:pStyle w:val="Default"/>
        <w:rPr>
          <w:sz w:val="17"/>
          <w:szCs w:val="17"/>
          <w:lang w:val="en-GB"/>
        </w:rPr>
      </w:pPr>
    </w:p>
    <w:p w14:paraId="75622279" w14:textId="77777777" w:rsidR="00B27A43" w:rsidRPr="004868BE" w:rsidRDefault="00046088" w:rsidP="00B27A43">
      <w:pPr>
        <w:pStyle w:val="Default"/>
        <w:rPr>
          <w:sz w:val="17"/>
          <w:szCs w:val="17"/>
          <w:lang w:val="en-GB"/>
        </w:rPr>
      </w:pPr>
      <w:proofErr w:type="spellStart"/>
      <w:r w:rsidRPr="004868BE">
        <w:rPr>
          <w:sz w:val="17"/>
          <w:szCs w:val="17"/>
          <w:lang w:val="en-GB"/>
        </w:rPr>
        <w:t>A</w:t>
      </w:r>
      <w:r w:rsidR="00B27A43" w:rsidRPr="004868BE">
        <w:rPr>
          <w:sz w:val="17"/>
          <w:szCs w:val="17"/>
          <w:lang w:val="en-GB"/>
        </w:rPr>
        <w:t>adress</w:t>
      </w:r>
      <w:proofErr w:type="spellEnd"/>
      <w:r w:rsidR="00B27A43" w:rsidRPr="004868BE">
        <w:rPr>
          <w:sz w:val="17"/>
          <w:szCs w:val="17"/>
          <w:lang w:val="en-GB"/>
        </w:rPr>
        <w:t xml:space="preserve"> ..................................................................................</w:t>
      </w:r>
      <w:r w:rsidRPr="004868BE">
        <w:rPr>
          <w:sz w:val="17"/>
          <w:szCs w:val="17"/>
          <w:lang w:val="en-GB"/>
        </w:rPr>
        <w:t>.................T</w:t>
      </w:r>
      <w:r w:rsidR="00B27A43" w:rsidRPr="004868BE">
        <w:rPr>
          <w:sz w:val="17"/>
          <w:szCs w:val="17"/>
          <w:lang w:val="en-GB"/>
        </w:rPr>
        <w:t>el................................</w:t>
      </w:r>
      <w:r w:rsidRPr="004868BE">
        <w:rPr>
          <w:sz w:val="17"/>
          <w:szCs w:val="17"/>
          <w:lang w:val="en-GB"/>
        </w:rPr>
        <w:t>..............................</w:t>
      </w:r>
    </w:p>
    <w:p w14:paraId="50D177F6" w14:textId="77777777" w:rsidR="00046088" w:rsidRPr="004868BE" w:rsidRDefault="00046088" w:rsidP="00B27A43">
      <w:pPr>
        <w:pStyle w:val="Default"/>
        <w:rPr>
          <w:sz w:val="17"/>
          <w:szCs w:val="17"/>
          <w:lang w:val="en-GB"/>
        </w:rPr>
      </w:pPr>
    </w:p>
    <w:p w14:paraId="0EF409E3" w14:textId="77777777" w:rsidR="00B27A43" w:rsidRPr="004868BE" w:rsidRDefault="00046088" w:rsidP="00B27A43">
      <w:pPr>
        <w:pStyle w:val="Default"/>
        <w:rPr>
          <w:sz w:val="17"/>
          <w:szCs w:val="17"/>
          <w:lang w:val="en-GB"/>
        </w:rPr>
      </w:pPr>
      <w:r w:rsidRPr="004868BE">
        <w:rPr>
          <w:sz w:val="17"/>
          <w:szCs w:val="17"/>
          <w:lang w:val="en-GB"/>
        </w:rPr>
        <w:t>Email....................</w:t>
      </w:r>
      <w:r w:rsidR="00B27A43" w:rsidRPr="004868BE">
        <w:rPr>
          <w:sz w:val="17"/>
          <w:szCs w:val="17"/>
          <w:lang w:val="en-GB"/>
        </w:rPr>
        <w:t>....................................................................................................................................</w:t>
      </w:r>
      <w:r w:rsidRPr="004868BE">
        <w:rPr>
          <w:sz w:val="17"/>
          <w:szCs w:val="17"/>
          <w:lang w:val="en-GB"/>
        </w:rPr>
        <w:t>..................</w:t>
      </w:r>
    </w:p>
    <w:p w14:paraId="432C040F" w14:textId="77777777" w:rsidR="000729B3" w:rsidRPr="004868BE" w:rsidRDefault="000729B3" w:rsidP="000729B3">
      <w:pPr>
        <w:rPr>
          <w:rFonts w:ascii="Calibri" w:hAnsi="Calibri" w:cs="Calibri"/>
          <w:sz w:val="17"/>
          <w:szCs w:val="17"/>
          <w:lang w:val="en-GB"/>
        </w:rPr>
      </w:pPr>
    </w:p>
    <w:p w14:paraId="0AA48EF1" w14:textId="77777777" w:rsidR="00DC7D51" w:rsidRPr="004868BE" w:rsidRDefault="00FB5128" w:rsidP="00DC7D51">
      <w:pPr>
        <w:rPr>
          <w:rFonts w:ascii="Calibri" w:hAnsi="Calibri" w:cs="Calibri"/>
          <w:sz w:val="17"/>
          <w:szCs w:val="17"/>
          <w:lang w:val="en-GB"/>
        </w:rPr>
      </w:pP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edaspidi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„</w:t>
      </w:r>
      <w:proofErr w:type="spellStart"/>
      <w:proofErr w:type="gramStart"/>
      <w:r w:rsidRPr="004868BE">
        <w:rPr>
          <w:rFonts w:ascii="Calibri" w:hAnsi="Calibri" w:cs="Calibri"/>
          <w:sz w:val="17"/>
          <w:szCs w:val="17"/>
          <w:lang w:val="en-GB"/>
        </w:rPr>
        <w:t>õppija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“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ja</w:t>
      </w:r>
      <w:proofErr w:type="spellEnd"/>
      <w:proofErr w:type="gram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r w:rsidRPr="004868BE">
        <w:rPr>
          <w:rFonts w:ascii="Calibri" w:hAnsi="Calibri" w:cs="Calibri"/>
          <w:b/>
          <w:sz w:val="17"/>
          <w:szCs w:val="17"/>
          <w:lang w:val="en-GB"/>
        </w:rPr>
        <w:t xml:space="preserve">Silver </w:t>
      </w:r>
      <w:proofErr w:type="spellStart"/>
      <w:r w:rsidRPr="004868BE">
        <w:rPr>
          <w:rFonts w:ascii="Calibri" w:hAnsi="Calibri" w:cs="Calibri"/>
          <w:b/>
          <w:sz w:val="17"/>
          <w:szCs w:val="17"/>
          <w:lang w:val="en-GB"/>
        </w:rPr>
        <w:t>Autokool</w:t>
      </w:r>
      <w:proofErr w:type="spellEnd"/>
      <w:r w:rsidRPr="004868BE">
        <w:rPr>
          <w:rFonts w:ascii="Calibri" w:hAnsi="Calibri" w:cs="Calibri"/>
          <w:b/>
          <w:sz w:val="17"/>
          <w:szCs w:val="17"/>
          <w:lang w:val="en-GB"/>
        </w:rPr>
        <w:t xml:space="preserve"> OÜ</w:t>
      </w:r>
      <w:r w:rsidRPr="004868BE">
        <w:rPr>
          <w:rFonts w:ascii="Calibri" w:hAnsi="Calibri" w:cs="Calibri"/>
          <w:sz w:val="17"/>
          <w:szCs w:val="17"/>
          <w:lang w:val="en-GB"/>
        </w:rPr>
        <w:t xml:space="preserve">,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registrikood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12697466,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aadress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Rävala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pst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. 15-26, Tallinn,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keda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esindab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Maksim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Podanjov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edaspidi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„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õppeteenuse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proofErr w:type="gramStart"/>
      <w:r w:rsidRPr="004868BE">
        <w:rPr>
          <w:rFonts w:ascii="Calibri" w:hAnsi="Calibri" w:cs="Calibri"/>
          <w:sz w:val="17"/>
          <w:szCs w:val="17"/>
          <w:lang w:val="en-GB"/>
        </w:rPr>
        <w:t>osutaja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“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sõlminud</w:t>
      </w:r>
      <w:proofErr w:type="spellEnd"/>
      <w:proofErr w:type="gram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käesoleva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õppelepingu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,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edaspidi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nimetatud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„</w:t>
      </w:r>
      <w:proofErr w:type="spellStart"/>
      <w:proofErr w:type="gramStart"/>
      <w:r w:rsidRPr="004868BE">
        <w:rPr>
          <w:rFonts w:ascii="Calibri" w:hAnsi="Calibri" w:cs="Calibri"/>
          <w:sz w:val="17"/>
          <w:szCs w:val="17"/>
          <w:lang w:val="en-GB"/>
        </w:rPr>
        <w:t>Leping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>“</w:t>
      </w:r>
      <w:proofErr w:type="gramEnd"/>
      <w:r w:rsidRPr="004868BE">
        <w:rPr>
          <w:rFonts w:ascii="Calibri" w:hAnsi="Calibri" w:cs="Calibri"/>
          <w:sz w:val="17"/>
          <w:szCs w:val="17"/>
          <w:lang w:val="en-GB"/>
        </w:rPr>
        <w:t>.</w:t>
      </w:r>
    </w:p>
    <w:p w14:paraId="660C5EB5" w14:textId="229552C9" w:rsidR="00DC7D51" w:rsidRPr="004868BE" w:rsidRDefault="00DC7D51" w:rsidP="00DC7D51">
      <w:pPr>
        <w:pStyle w:val="a3"/>
        <w:numPr>
          <w:ilvl w:val="0"/>
          <w:numId w:val="28"/>
        </w:numPr>
        <w:rPr>
          <w:rFonts w:ascii="Calibri" w:hAnsi="Calibri" w:cs="Calibri"/>
          <w:sz w:val="17"/>
          <w:szCs w:val="17"/>
          <w:lang w:val="en-GB"/>
        </w:rPr>
      </w:pP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Õppetööd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korraldatakse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riikliku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õppekava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alusel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.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Õppija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peab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läbima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B-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kategooria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esmaõppe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algastme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koolituskursuse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r w:rsidR="00661330">
        <w:rPr>
          <w:rFonts w:ascii="Calibri" w:hAnsi="Calibri" w:cs="Calibri"/>
          <w:sz w:val="17"/>
          <w:szCs w:val="17"/>
          <w:lang w:val="en-GB"/>
        </w:rPr>
        <w:t>(</w:t>
      </w:r>
      <w:proofErr w:type="gramStart"/>
      <w:r w:rsidR="00661330">
        <w:rPr>
          <w:rFonts w:ascii="Calibri" w:hAnsi="Calibri" w:cs="Calibri"/>
          <w:sz w:val="17"/>
          <w:szCs w:val="17"/>
          <w:lang w:val="en-GB"/>
        </w:rPr>
        <w:t xml:space="preserve">mis </w:t>
      </w:r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sisaldab</w:t>
      </w:r>
      <w:proofErr w:type="spellEnd"/>
      <w:proofErr w:type="gram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r w:rsidR="00661330">
        <w:rPr>
          <w:rFonts w:ascii="Calibri" w:hAnsi="Calibri" w:cs="Calibri"/>
          <w:sz w:val="17"/>
          <w:szCs w:val="17"/>
          <w:lang w:val="en-GB"/>
        </w:rPr>
        <w:t>28</w:t>
      </w:r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teooriatundi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ja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r w:rsidR="00661330">
        <w:rPr>
          <w:rFonts w:ascii="Calibri" w:hAnsi="Calibri" w:cs="Calibri"/>
          <w:sz w:val="17"/>
          <w:szCs w:val="17"/>
          <w:lang w:val="en-GB"/>
        </w:rPr>
        <w:t>30</w:t>
      </w:r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sõidutundi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ja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lõpeb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koolisisese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teooria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-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ja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sõidueksamiga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>)</w:t>
      </w:r>
      <w:r w:rsidR="00661330">
        <w:rPr>
          <w:rFonts w:ascii="Calibri" w:hAnsi="Calibri" w:cs="Calibri"/>
          <w:sz w:val="17"/>
          <w:szCs w:val="17"/>
          <w:lang w:val="en-GB"/>
        </w:rPr>
        <w:t xml:space="preserve">, 1 </w:t>
      </w:r>
      <w:proofErr w:type="spellStart"/>
      <w:r w:rsidR="00661330">
        <w:rPr>
          <w:rFonts w:ascii="Calibri" w:hAnsi="Calibri" w:cs="Calibri"/>
          <w:sz w:val="17"/>
          <w:szCs w:val="17"/>
          <w:lang w:val="en-GB"/>
        </w:rPr>
        <w:t>tunni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pimedasõidu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koolituse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, </w:t>
      </w:r>
      <w:r w:rsidR="00661330">
        <w:rPr>
          <w:rFonts w:ascii="Calibri" w:hAnsi="Calibri" w:cs="Calibri"/>
          <w:sz w:val="17"/>
          <w:szCs w:val="17"/>
          <w:lang w:val="en-GB"/>
        </w:rPr>
        <w:t xml:space="preserve">1 </w:t>
      </w:r>
      <w:proofErr w:type="spellStart"/>
      <w:r w:rsidR="00661330">
        <w:rPr>
          <w:rFonts w:ascii="Calibri" w:hAnsi="Calibri" w:cs="Calibri"/>
          <w:sz w:val="17"/>
          <w:szCs w:val="17"/>
          <w:lang w:val="en-GB"/>
        </w:rPr>
        <w:t>tunni</w:t>
      </w:r>
      <w:proofErr w:type="spellEnd"/>
      <w:r w:rsidR="00661330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riskivältimise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koolituse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ja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esmaabi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koolituse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>.</w:t>
      </w:r>
    </w:p>
    <w:p w14:paraId="039A3793" w14:textId="73AD78CD" w:rsidR="008E57DF" w:rsidRPr="004868BE" w:rsidRDefault="008E57DF" w:rsidP="008E57DF">
      <w:pPr>
        <w:pStyle w:val="a3"/>
        <w:numPr>
          <w:ilvl w:val="1"/>
          <w:numId w:val="28"/>
        </w:numPr>
        <w:rPr>
          <w:rFonts w:ascii="Calibri" w:hAnsi="Calibri" w:cs="Calibri"/>
          <w:sz w:val="17"/>
          <w:szCs w:val="17"/>
          <w:lang w:val="en-GB"/>
        </w:rPr>
      </w:pP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Õppesõitu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teostatakse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ainult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õppesõiduautoga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.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Sõidutundide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toimumise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aja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lepivad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õpetaja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ja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õpilane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ise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kokku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. Kui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õpilane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saa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kokkulepitud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sõidutundi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tulla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,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tuleb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sellest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õpetajale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vähemalt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üks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tööpäev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ette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teatada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. Kui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õpetajale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teatatakse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tundi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mitte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ilmumisest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hiljem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või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teatata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üldse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,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loetakse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õppesõidukord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toimunuks</w:t>
      </w:r>
      <w:proofErr w:type="spellEnd"/>
      <w:r w:rsidR="00661330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="00661330">
        <w:rPr>
          <w:rFonts w:ascii="Calibri" w:hAnsi="Calibri" w:cs="Calibri"/>
          <w:sz w:val="17"/>
          <w:szCs w:val="17"/>
          <w:lang w:val="en-GB"/>
        </w:rPr>
        <w:t>ja</w:t>
      </w:r>
      <w:proofErr w:type="spellEnd"/>
      <w:r w:rsidR="00661330">
        <w:rPr>
          <w:rFonts w:ascii="Calibri" w:hAnsi="Calibri" w:cs="Calibri"/>
          <w:sz w:val="17"/>
          <w:szCs w:val="17"/>
          <w:lang w:val="en-GB"/>
        </w:rPr>
        <w:t xml:space="preserve"> </w:t>
      </w:r>
      <w:r w:rsidR="00661330">
        <w:rPr>
          <w:rFonts w:ascii="Calibri" w:hAnsi="Calibri" w:cs="Calibri"/>
          <w:sz w:val="17"/>
          <w:szCs w:val="17"/>
          <w:lang w:val="et-EE"/>
        </w:rPr>
        <w:t>sõidu</w:t>
      </w:r>
      <w:proofErr w:type="spellStart"/>
      <w:r w:rsidR="00661330">
        <w:rPr>
          <w:rFonts w:ascii="Calibri" w:hAnsi="Calibri" w:cs="Calibri"/>
          <w:sz w:val="17"/>
          <w:szCs w:val="17"/>
          <w:lang w:val="en-GB"/>
        </w:rPr>
        <w:t>tun</w:t>
      </w:r>
      <w:r w:rsidR="006F21AB">
        <w:rPr>
          <w:rFonts w:ascii="Calibri" w:hAnsi="Calibri" w:cs="Calibri"/>
          <w:sz w:val="17"/>
          <w:szCs w:val="17"/>
          <w:lang w:val="en-GB"/>
        </w:rPr>
        <w:t>d</w:t>
      </w:r>
      <w:proofErr w:type="spellEnd"/>
      <w:r w:rsidR="006F21AB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="00661330">
        <w:rPr>
          <w:rFonts w:ascii="Calibri" w:hAnsi="Calibri" w:cs="Calibri"/>
          <w:sz w:val="17"/>
          <w:szCs w:val="17"/>
          <w:lang w:val="en-GB"/>
        </w:rPr>
        <w:t>eest</w:t>
      </w:r>
      <w:proofErr w:type="spellEnd"/>
      <w:r w:rsidR="00661330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="006F21AB">
        <w:rPr>
          <w:rFonts w:ascii="Calibri" w:hAnsi="Calibri" w:cs="Calibri"/>
          <w:sz w:val="17"/>
          <w:szCs w:val="17"/>
          <w:lang w:val="en-GB"/>
        </w:rPr>
        <w:t>jääb</w:t>
      </w:r>
      <w:proofErr w:type="spellEnd"/>
      <w:r w:rsidR="006F21AB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="006F21AB">
        <w:rPr>
          <w:rFonts w:ascii="Calibri" w:hAnsi="Calibri" w:cs="Calibri"/>
          <w:sz w:val="17"/>
          <w:szCs w:val="17"/>
          <w:lang w:val="en-GB"/>
        </w:rPr>
        <w:t>tasumisele</w:t>
      </w:r>
      <w:proofErr w:type="spellEnd"/>
      <w:r w:rsidR="00661330">
        <w:rPr>
          <w:rFonts w:ascii="Calibri" w:hAnsi="Calibri" w:cs="Calibri"/>
          <w:sz w:val="17"/>
          <w:szCs w:val="17"/>
          <w:lang w:val="en-GB"/>
        </w:rPr>
        <w:t xml:space="preserve">. </w:t>
      </w:r>
      <w:r w:rsidRPr="004868BE">
        <w:rPr>
          <w:rFonts w:ascii="Calibri" w:hAnsi="Calibri" w:cs="Calibri"/>
          <w:sz w:val="17"/>
          <w:szCs w:val="17"/>
          <w:lang w:val="en-GB"/>
        </w:rPr>
        <w:t xml:space="preserve">Kui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õppesõit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jääb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ära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teistel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põhjustel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(auto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rikke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tõttu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,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sõiduõpetaja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süül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)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siis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õpetaja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ja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õpilase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vahel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lepitakse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kokku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uus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õppesõidu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aeg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>.</w:t>
      </w:r>
    </w:p>
    <w:p w14:paraId="4E52B281" w14:textId="77777777" w:rsidR="008E57DF" w:rsidRPr="004868BE" w:rsidRDefault="008E57DF" w:rsidP="008E57DF">
      <w:pPr>
        <w:pStyle w:val="a3"/>
        <w:numPr>
          <w:ilvl w:val="1"/>
          <w:numId w:val="28"/>
        </w:numPr>
        <w:rPr>
          <w:rFonts w:ascii="Calibri" w:hAnsi="Calibri" w:cs="Calibri"/>
          <w:sz w:val="17"/>
          <w:szCs w:val="17"/>
          <w:lang w:val="en-GB"/>
        </w:rPr>
      </w:pPr>
      <w:r w:rsidRPr="004868BE">
        <w:rPr>
          <w:rFonts w:ascii="Calibri" w:hAnsi="Calibri" w:cs="Calibri"/>
          <w:sz w:val="17"/>
          <w:szCs w:val="17"/>
          <w:lang w:val="en-GB"/>
        </w:rPr>
        <w:t xml:space="preserve">Kui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õpilane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hilineb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rohkem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kui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15 </w:t>
      </w:r>
      <w:proofErr w:type="spellStart"/>
      <w:proofErr w:type="gramStart"/>
      <w:r w:rsidRPr="004868BE">
        <w:rPr>
          <w:rFonts w:ascii="Calibri" w:hAnsi="Calibri" w:cs="Calibri"/>
          <w:sz w:val="17"/>
          <w:szCs w:val="17"/>
          <w:lang w:val="en-GB"/>
        </w:rPr>
        <w:t>minutit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,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lahkub</w:t>
      </w:r>
      <w:proofErr w:type="spellEnd"/>
      <w:proofErr w:type="gram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õpetaja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kokku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lepitud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kohast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kui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loeb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tunni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toimunuks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ja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õpilasel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tuleb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selle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tunni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eest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tasuda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>.</w:t>
      </w:r>
    </w:p>
    <w:p w14:paraId="5596F03B" w14:textId="4D95CB02" w:rsidR="008E57DF" w:rsidRPr="004868BE" w:rsidRDefault="008E57DF" w:rsidP="008E57DF">
      <w:pPr>
        <w:pStyle w:val="a3"/>
        <w:numPr>
          <w:ilvl w:val="1"/>
          <w:numId w:val="28"/>
        </w:numPr>
        <w:rPr>
          <w:rFonts w:ascii="Calibri" w:hAnsi="Calibri" w:cs="Calibri"/>
          <w:sz w:val="17"/>
          <w:szCs w:val="17"/>
          <w:lang w:val="en-GB"/>
        </w:rPr>
      </w:pP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Autokooli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eksamitele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lubatakse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õpilane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peale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põhikursuse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läbimist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;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esmaabialase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koolituskursuse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tunnistuse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olemasolul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ja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võlgnevuse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puudumisel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kursuse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maksumuse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osas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. </w:t>
      </w:r>
      <w:r w:rsidR="00992795" w:rsidRPr="00992795">
        <w:rPr>
          <w:rFonts w:ascii="Calibri" w:hAnsi="Calibri" w:cs="Calibri"/>
          <w:sz w:val="17"/>
          <w:szCs w:val="17"/>
          <w:lang w:val="en-GB"/>
        </w:rPr>
        <w:t>Teooria arvestuse või sõiduoskuste kontrolli ebaõnnestumisel võib sooritada korduv teooria- või sõiduoskuste kontroll peale kohustuslikku vigade analüüsi, aga</w:t>
      </w:r>
      <w:r w:rsidR="00992795" w:rsidRPr="00992795">
        <w:rPr>
          <w:rFonts w:ascii="Calibri" w:hAnsi="Calibri" w:cs="Calibri"/>
          <w:sz w:val="17"/>
          <w:szCs w:val="17"/>
          <w:lang w:val="en-GB"/>
        </w:rPr>
        <w:br/>
        <w:t>mitte varem, kui 1 nädala pärast.</w:t>
      </w:r>
    </w:p>
    <w:p w14:paraId="1A8ADA75" w14:textId="77777777" w:rsidR="008E57DF" w:rsidRPr="004868BE" w:rsidRDefault="008E57DF" w:rsidP="008E57DF">
      <w:pPr>
        <w:pStyle w:val="a3"/>
        <w:numPr>
          <w:ilvl w:val="0"/>
          <w:numId w:val="28"/>
        </w:numPr>
        <w:rPr>
          <w:rFonts w:ascii="Calibri" w:hAnsi="Calibri" w:cs="Calibri"/>
          <w:sz w:val="17"/>
          <w:szCs w:val="17"/>
          <w:lang w:val="en-GB"/>
        </w:rPr>
      </w:pP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Autokooli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registreerimiseks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on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vaja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esitada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>:</w:t>
      </w:r>
    </w:p>
    <w:p w14:paraId="2373CF85" w14:textId="77777777" w:rsidR="008E57DF" w:rsidRDefault="008E57DF" w:rsidP="008E57DF">
      <w:pPr>
        <w:pStyle w:val="a3"/>
        <w:numPr>
          <w:ilvl w:val="0"/>
          <w:numId w:val="30"/>
        </w:numPr>
        <w:rPr>
          <w:rFonts w:ascii="Calibri" w:hAnsi="Calibri" w:cs="Calibri"/>
          <w:sz w:val="17"/>
          <w:szCs w:val="17"/>
          <w:lang w:val="en-GB"/>
        </w:rPr>
      </w:pP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Mootorsõidukijuhi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tervisetõend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>.</w:t>
      </w:r>
    </w:p>
    <w:p w14:paraId="15DEE490" w14:textId="29BD54A6" w:rsidR="00661330" w:rsidRPr="004868BE" w:rsidRDefault="00661330" w:rsidP="008E57DF">
      <w:pPr>
        <w:pStyle w:val="a3"/>
        <w:numPr>
          <w:ilvl w:val="0"/>
          <w:numId w:val="30"/>
        </w:numPr>
        <w:rPr>
          <w:rFonts w:ascii="Calibri" w:hAnsi="Calibri" w:cs="Calibri"/>
          <w:sz w:val="17"/>
          <w:szCs w:val="17"/>
          <w:lang w:val="en-GB"/>
        </w:rPr>
      </w:pPr>
      <w:r>
        <w:rPr>
          <w:rFonts w:ascii="Calibri" w:hAnsi="Calibri" w:cs="Calibri"/>
          <w:sz w:val="17"/>
          <w:szCs w:val="17"/>
          <w:lang w:val="en-GB"/>
        </w:rPr>
        <w:t xml:space="preserve">Teha online </w:t>
      </w:r>
      <w:proofErr w:type="spellStart"/>
      <w:r>
        <w:rPr>
          <w:rFonts w:ascii="Calibri" w:hAnsi="Calibri" w:cs="Calibri"/>
          <w:sz w:val="17"/>
          <w:szCs w:val="17"/>
          <w:lang w:val="en-GB"/>
        </w:rPr>
        <w:t>registreerimise</w:t>
      </w:r>
      <w:proofErr w:type="spellEnd"/>
      <w:r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>
        <w:rPr>
          <w:rFonts w:ascii="Calibri" w:hAnsi="Calibri" w:cs="Calibri"/>
          <w:sz w:val="17"/>
          <w:szCs w:val="17"/>
          <w:lang w:val="en-GB"/>
        </w:rPr>
        <w:t>meie</w:t>
      </w:r>
      <w:proofErr w:type="spellEnd"/>
      <w:r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>
        <w:rPr>
          <w:rFonts w:ascii="Calibri" w:hAnsi="Calibri" w:cs="Calibri"/>
          <w:sz w:val="17"/>
          <w:szCs w:val="17"/>
          <w:lang w:val="en-GB"/>
        </w:rPr>
        <w:t>koduleheküljel</w:t>
      </w:r>
      <w:proofErr w:type="spellEnd"/>
    </w:p>
    <w:p w14:paraId="2CECD458" w14:textId="77777777" w:rsidR="00BE2943" w:rsidRPr="004868BE" w:rsidRDefault="008E57DF" w:rsidP="008E57DF">
      <w:pPr>
        <w:pStyle w:val="a3"/>
        <w:numPr>
          <w:ilvl w:val="0"/>
          <w:numId w:val="28"/>
        </w:numPr>
        <w:rPr>
          <w:rFonts w:ascii="Calibri" w:hAnsi="Calibri" w:cs="Calibri"/>
          <w:sz w:val="17"/>
          <w:szCs w:val="17"/>
          <w:lang w:val="en-GB"/>
        </w:rPr>
      </w:pP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Kursuse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maksumus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(30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tundi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teooriat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ja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28 </w:t>
      </w:r>
      <w:proofErr w:type="spellStart"/>
      <w:proofErr w:type="gramStart"/>
      <w:r w:rsidRPr="004868BE">
        <w:rPr>
          <w:rFonts w:ascii="Calibri" w:hAnsi="Calibri" w:cs="Calibri"/>
          <w:sz w:val="17"/>
          <w:szCs w:val="17"/>
          <w:lang w:val="en-GB"/>
        </w:rPr>
        <w:t>sõidutundi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>)…</w:t>
      </w:r>
      <w:proofErr w:type="gramEnd"/>
      <w:r w:rsidRPr="004868BE">
        <w:rPr>
          <w:rFonts w:ascii="Calibri" w:hAnsi="Calibri" w:cs="Calibri"/>
          <w:sz w:val="17"/>
          <w:szCs w:val="17"/>
          <w:lang w:val="en-GB"/>
        </w:rPr>
        <w:t>…………………...................... 1040.00  EUR</w:t>
      </w:r>
    </w:p>
    <w:p w14:paraId="149B0232" w14:textId="77777777" w:rsidR="008E57DF" w:rsidRPr="004868BE" w:rsidRDefault="008E57DF" w:rsidP="008E57DF">
      <w:pPr>
        <w:pStyle w:val="a3"/>
        <w:numPr>
          <w:ilvl w:val="0"/>
          <w:numId w:val="28"/>
        </w:numPr>
        <w:rPr>
          <w:rFonts w:ascii="Calibri" w:hAnsi="Calibri" w:cs="Calibri"/>
          <w:sz w:val="17"/>
          <w:szCs w:val="17"/>
          <w:lang w:val="en-GB"/>
        </w:rPr>
      </w:pP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Kursuste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eest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saab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tasuda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osadena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>:</w:t>
      </w:r>
    </w:p>
    <w:p w14:paraId="19B003EB" w14:textId="77777777" w:rsidR="008E57DF" w:rsidRPr="004868BE" w:rsidRDefault="008E57DF" w:rsidP="008E57DF">
      <w:pPr>
        <w:pStyle w:val="a3"/>
        <w:numPr>
          <w:ilvl w:val="0"/>
          <w:numId w:val="33"/>
        </w:numPr>
        <w:rPr>
          <w:rFonts w:ascii="Calibri" w:hAnsi="Calibri" w:cs="Calibri"/>
          <w:sz w:val="17"/>
          <w:szCs w:val="17"/>
          <w:lang w:val="en-GB"/>
        </w:rPr>
      </w:pP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Teooria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registreerimisel.................................................................................200.00 EUR</w:t>
      </w:r>
    </w:p>
    <w:p w14:paraId="10931A5A" w14:textId="77777777" w:rsidR="008E57DF" w:rsidRPr="004868BE" w:rsidRDefault="008E57DF" w:rsidP="008E57DF">
      <w:pPr>
        <w:pStyle w:val="a3"/>
        <w:numPr>
          <w:ilvl w:val="0"/>
          <w:numId w:val="33"/>
        </w:numPr>
        <w:rPr>
          <w:rFonts w:ascii="Calibri" w:hAnsi="Calibri" w:cs="Calibri"/>
          <w:sz w:val="17"/>
          <w:szCs w:val="17"/>
          <w:lang w:val="en-GB"/>
        </w:rPr>
      </w:pP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Sõidutund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(45 min.) .......................................................................................30.00 EUR</w:t>
      </w:r>
    </w:p>
    <w:p w14:paraId="7666A936" w14:textId="77777777" w:rsidR="008E57DF" w:rsidRPr="004868BE" w:rsidRDefault="008E57DF" w:rsidP="008E57DF">
      <w:pPr>
        <w:pStyle w:val="a3"/>
        <w:rPr>
          <w:rFonts w:ascii="Calibri" w:hAnsi="Calibri" w:cs="Calibri"/>
          <w:sz w:val="17"/>
          <w:szCs w:val="17"/>
          <w:lang w:val="en-GB"/>
        </w:rPr>
      </w:pPr>
      <w:r w:rsidRPr="004868BE">
        <w:rPr>
          <w:rFonts w:ascii="Calibri" w:hAnsi="Calibri" w:cs="Calibri"/>
          <w:b/>
          <w:sz w:val="17"/>
          <w:szCs w:val="17"/>
          <w:lang w:val="en-GB"/>
        </w:rPr>
        <w:t>4.1.</w:t>
      </w:r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Sõidutund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lisa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(45 min.)  …………………………………………………………..........................30.00 EUR</w:t>
      </w:r>
    </w:p>
    <w:p w14:paraId="5B767780" w14:textId="77777777" w:rsidR="008E57DF" w:rsidRPr="004868BE" w:rsidRDefault="008E57DF" w:rsidP="008E57DF">
      <w:pPr>
        <w:pStyle w:val="a3"/>
        <w:rPr>
          <w:rFonts w:ascii="Calibri" w:hAnsi="Calibri" w:cs="Calibri"/>
          <w:sz w:val="17"/>
          <w:szCs w:val="17"/>
          <w:lang w:val="en-GB"/>
        </w:rPr>
      </w:pPr>
      <w:r w:rsidRPr="004868BE">
        <w:rPr>
          <w:rFonts w:ascii="Calibri" w:hAnsi="Calibri" w:cs="Calibri"/>
          <w:b/>
          <w:sz w:val="17"/>
          <w:szCs w:val="17"/>
          <w:lang w:val="en-GB"/>
        </w:rPr>
        <w:t>4.2.</w:t>
      </w:r>
      <w:r w:rsidRPr="004868BE">
        <w:rPr>
          <w:rFonts w:ascii="Calibri" w:hAnsi="Calibri" w:cs="Calibri"/>
          <w:sz w:val="17"/>
          <w:szCs w:val="17"/>
          <w:lang w:val="en-GB"/>
        </w:rPr>
        <w:t xml:space="preserve"> Teooriaeksam.........................................................................................................10.00 EUR</w:t>
      </w:r>
    </w:p>
    <w:p w14:paraId="6AD33F24" w14:textId="77777777" w:rsidR="008E57DF" w:rsidRPr="004868BE" w:rsidRDefault="008E57DF" w:rsidP="008E57DF">
      <w:pPr>
        <w:pStyle w:val="a3"/>
        <w:rPr>
          <w:rFonts w:ascii="Calibri" w:hAnsi="Calibri" w:cs="Calibri"/>
          <w:sz w:val="17"/>
          <w:szCs w:val="17"/>
          <w:lang w:val="en-GB"/>
        </w:rPr>
      </w:pPr>
      <w:r w:rsidRPr="004868BE">
        <w:rPr>
          <w:rFonts w:ascii="Calibri" w:hAnsi="Calibri" w:cs="Calibri"/>
          <w:b/>
          <w:sz w:val="17"/>
          <w:szCs w:val="17"/>
          <w:lang w:val="en-GB"/>
        </w:rPr>
        <w:t>4.3.</w:t>
      </w:r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Sõidueksam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................................. ..........................................................................60.00 EUR</w:t>
      </w:r>
    </w:p>
    <w:p w14:paraId="452A3985" w14:textId="77777777" w:rsidR="008E57DF" w:rsidRPr="004868BE" w:rsidRDefault="008E57DF" w:rsidP="008E57DF">
      <w:pPr>
        <w:pStyle w:val="a3"/>
        <w:rPr>
          <w:rFonts w:ascii="Calibri" w:hAnsi="Calibri" w:cs="Calibri"/>
          <w:sz w:val="17"/>
          <w:szCs w:val="17"/>
          <w:lang w:val="en-GB"/>
        </w:rPr>
      </w:pPr>
      <w:r w:rsidRPr="004868BE">
        <w:rPr>
          <w:rFonts w:ascii="Calibri" w:hAnsi="Calibri" w:cs="Calibri"/>
          <w:b/>
          <w:sz w:val="17"/>
          <w:szCs w:val="17"/>
          <w:lang w:val="en-GB"/>
        </w:rPr>
        <w:t>4.4.</w:t>
      </w:r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Riskivältimise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koolituse..........................................................................................90.00 EUR </w:t>
      </w:r>
    </w:p>
    <w:p w14:paraId="7FED7D74" w14:textId="77777777" w:rsidR="008E57DF" w:rsidRPr="004868BE" w:rsidRDefault="008E57DF" w:rsidP="008E57DF">
      <w:pPr>
        <w:pStyle w:val="a3"/>
        <w:rPr>
          <w:rFonts w:ascii="Calibri" w:hAnsi="Calibri" w:cs="Calibri"/>
          <w:sz w:val="17"/>
          <w:szCs w:val="17"/>
          <w:lang w:val="en-GB"/>
        </w:rPr>
      </w:pPr>
      <w:r w:rsidRPr="004868BE">
        <w:rPr>
          <w:rFonts w:ascii="Calibri" w:hAnsi="Calibri" w:cs="Calibri"/>
          <w:b/>
          <w:sz w:val="17"/>
          <w:szCs w:val="17"/>
          <w:lang w:val="en-GB"/>
        </w:rPr>
        <w:t>4.5.</w:t>
      </w:r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Pimedasõidu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koolituse...........................................................................................60.00 EUR </w:t>
      </w:r>
    </w:p>
    <w:p w14:paraId="54F2B8AF" w14:textId="77777777" w:rsidR="008E57DF" w:rsidRPr="004868BE" w:rsidRDefault="008E57DF" w:rsidP="008E57DF">
      <w:pPr>
        <w:pStyle w:val="a3"/>
        <w:rPr>
          <w:rFonts w:ascii="Calibri" w:hAnsi="Calibri" w:cs="Calibri"/>
          <w:sz w:val="17"/>
          <w:szCs w:val="17"/>
          <w:lang w:val="en-GB"/>
        </w:rPr>
      </w:pPr>
      <w:r w:rsidRPr="004868BE">
        <w:rPr>
          <w:rFonts w:ascii="Calibri" w:hAnsi="Calibri" w:cs="Calibri"/>
          <w:b/>
          <w:sz w:val="17"/>
          <w:szCs w:val="17"/>
          <w:lang w:val="en-GB"/>
        </w:rPr>
        <w:t>4.6.</w:t>
      </w:r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Esmaabi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koolitus.....................................................................................................50.00 EUR</w:t>
      </w:r>
    </w:p>
    <w:p w14:paraId="7EA400FD" w14:textId="5F653BE5" w:rsidR="008E57DF" w:rsidRPr="004868BE" w:rsidRDefault="008E57DF" w:rsidP="008E57DF">
      <w:pPr>
        <w:rPr>
          <w:rFonts w:ascii="Calibri" w:hAnsi="Calibri" w:cs="Calibri"/>
          <w:sz w:val="17"/>
          <w:szCs w:val="17"/>
          <w:lang w:val="en-GB"/>
        </w:rPr>
      </w:pPr>
      <w:r w:rsidRPr="004868BE">
        <w:rPr>
          <w:rFonts w:ascii="Calibri" w:hAnsi="Calibri" w:cs="Calibri"/>
          <w:b/>
          <w:sz w:val="17"/>
          <w:szCs w:val="17"/>
          <w:lang w:val="en-GB"/>
        </w:rPr>
        <w:t>5</w:t>
      </w:r>
      <w:r w:rsidRPr="004868BE">
        <w:rPr>
          <w:rFonts w:ascii="Calibri" w:hAnsi="Calibri" w:cs="Calibri"/>
          <w:sz w:val="17"/>
          <w:szCs w:val="17"/>
          <w:lang w:val="en-GB"/>
        </w:rPr>
        <w:t xml:space="preserve">.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Juhul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kui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lepingus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toodud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hinnakiri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vasta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kodulehel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olevale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hinnakirjale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,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siis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kehtib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kodulehel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toodud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hinnakiri</w:t>
      </w:r>
      <w:proofErr w:type="spellEnd"/>
      <w:r w:rsidR="00661330">
        <w:rPr>
          <w:rFonts w:ascii="Calibri" w:hAnsi="Calibri" w:cs="Calibri"/>
          <w:sz w:val="17"/>
          <w:szCs w:val="17"/>
          <w:lang w:val="en-GB"/>
        </w:rPr>
        <w:t>.</w:t>
      </w:r>
    </w:p>
    <w:p w14:paraId="74C6EDEE" w14:textId="77777777" w:rsidR="008E57DF" w:rsidRPr="004868BE" w:rsidRDefault="008E57DF" w:rsidP="008E57DF">
      <w:pPr>
        <w:rPr>
          <w:rFonts w:ascii="Calibri" w:hAnsi="Calibri" w:cs="Calibri"/>
          <w:sz w:val="17"/>
          <w:szCs w:val="17"/>
          <w:lang w:val="en-GB"/>
        </w:rPr>
      </w:pPr>
      <w:r w:rsidRPr="004868BE">
        <w:rPr>
          <w:rFonts w:ascii="Calibri" w:hAnsi="Calibri" w:cs="Calibri"/>
          <w:b/>
          <w:sz w:val="17"/>
          <w:szCs w:val="17"/>
          <w:lang w:val="en-GB"/>
        </w:rPr>
        <w:t>6.</w:t>
      </w:r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Sõidutunni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eest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tasumine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toimub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sularahas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enne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sõidutunni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algust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.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Korraga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toimub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kaks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sõidutundi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ja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tasu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suurus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on 60.00 EUR.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Ülekandega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tasumise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soovi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korral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tuleb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õpilasel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enne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sõidutundide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algust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tasuda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korraga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kõik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28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sõidutundi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summas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840.00 EUR</w:t>
      </w:r>
    </w:p>
    <w:p w14:paraId="0EA2C5C4" w14:textId="77777777" w:rsidR="008E57DF" w:rsidRPr="004868BE" w:rsidRDefault="008E57DF" w:rsidP="008E57DF">
      <w:pPr>
        <w:rPr>
          <w:rFonts w:ascii="Calibri" w:hAnsi="Calibri" w:cs="Calibri"/>
          <w:sz w:val="17"/>
          <w:szCs w:val="17"/>
          <w:lang w:val="en-GB"/>
        </w:rPr>
      </w:pPr>
      <w:r w:rsidRPr="004868BE">
        <w:rPr>
          <w:rFonts w:ascii="Calibri" w:hAnsi="Calibri" w:cs="Calibri"/>
          <w:b/>
          <w:sz w:val="17"/>
          <w:szCs w:val="17"/>
          <w:lang w:val="en-GB"/>
        </w:rPr>
        <w:t>7.</w:t>
      </w:r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Erimeelsuste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tekkimisel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on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õpilasel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õigus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taotleda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üleviimist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teise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õpetaja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juurde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>.</w:t>
      </w:r>
    </w:p>
    <w:p w14:paraId="15899EE3" w14:textId="06431D67" w:rsidR="008E57DF" w:rsidRPr="00661330" w:rsidRDefault="008E57DF" w:rsidP="008E57DF">
      <w:pPr>
        <w:rPr>
          <w:rFonts w:ascii="Calibri" w:hAnsi="Calibri" w:cs="Calibri"/>
          <w:sz w:val="17"/>
          <w:szCs w:val="17"/>
          <w:lang w:val="en-US"/>
        </w:rPr>
      </w:pPr>
      <w:r w:rsidRPr="004868BE">
        <w:rPr>
          <w:rFonts w:ascii="Calibri" w:hAnsi="Calibri" w:cs="Calibri"/>
          <w:b/>
          <w:sz w:val="17"/>
          <w:szCs w:val="17"/>
          <w:lang w:val="en-GB"/>
        </w:rPr>
        <w:t>8.</w:t>
      </w:r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Erimeelsuste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ilmnemisel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võib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õpingud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katkestada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autokoolis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igal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ajavahemikul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.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Autokool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väljastab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dokumentidest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ärakirjad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üleminekuks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teise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autokooli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>.</w:t>
      </w:r>
      <w:r w:rsidR="00661330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="00661330">
        <w:rPr>
          <w:rFonts w:ascii="Calibri" w:hAnsi="Calibri" w:cs="Calibri"/>
          <w:sz w:val="17"/>
          <w:szCs w:val="17"/>
          <w:lang w:val="en-GB"/>
        </w:rPr>
        <w:t>Sellise</w:t>
      </w:r>
      <w:proofErr w:type="spellEnd"/>
      <w:r w:rsidR="00661330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="00661330">
        <w:rPr>
          <w:rFonts w:ascii="Calibri" w:hAnsi="Calibri" w:cs="Calibri"/>
          <w:sz w:val="17"/>
          <w:szCs w:val="17"/>
          <w:lang w:val="en-GB"/>
        </w:rPr>
        <w:t>tõendi</w:t>
      </w:r>
      <w:proofErr w:type="spellEnd"/>
      <w:r w:rsidR="00661330">
        <w:rPr>
          <w:rFonts w:ascii="Calibri" w:hAnsi="Calibri" w:cs="Calibri"/>
          <w:sz w:val="17"/>
          <w:szCs w:val="17"/>
          <w:lang w:val="en-GB"/>
        </w:rPr>
        <w:t xml:space="preserve"> hind on 20.-</w:t>
      </w:r>
    </w:p>
    <w:p w14:paraId="5BA12429" w14:textId="77777777" w:rsidR="008E57DF" w:rsidRPr="004868BE" w:rsidRDefault="008E57DF" w:rsidP="008E57DF">
      <w:pPr>
        <w:rPr>
          <w:rFonts w:ascii="Calibri" w:hAnsi="Calibri" w:cs="Calibri"/>
          <w:sz w:val="17"/>
          <w:szCs w:val="17"/>
          <w:lang w:val="en-GB"/>
        </w:rPr>
      </w:pPr>
      <w:r w:rsidRPr="004868BE">
        <w:rPr>
          <w:rFonts w:ascii="Calibri" w:hAnsi="Calibri" w:cs="Calibri"/>
          <w:b/>
          <w:sz w:val="17"/>
          <w:szCs w:val="17"/>
          <w:lang w:val="en-GB"/>
        </w:rPr>
        <w:t>9.</w:t>
      </w:r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Lepingu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lõpetamise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põhjusteks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on:</w:t>
      </w:r>
    </w:p>
    <w:p w14:paraId="4FF50D7D" w14:textId="77777777" w:rsidR="008E57DF" w:rsidRPr="004868BE" w:rsidRDefault="008E57DF" w:rsidP="008E57DF">
      <w:pPr>
        <w:pStyle w:val="a3"/>
        <w:numPr>
          <w:ilvl w:val="0"/>
          <w:numId w:val="43"/>
        </w:numPr>
        <w:rPr>
          <w:rFonts w:ascii="Calibri" w:hAnsi="Calibri" w:cs="Calibri"/>
          <w:sz w:val="17"/>
          <w:szCs w:val="17"/>
          <w:lang w:val="en-GB"/>
        </w:rPr>
      </w:pP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Jäme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konflikt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pedagoogidega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>;</w:t>
      </w:r>
    </w:p>
    <w:p w14:paraId="0B181A24" w14:textId="77777777" w:rsidR="008E57DF" w:rsidRDefault="008E57DF" w:rsidP="008E57DF">
      <w:pPr>
        <w:pStyle w:val="a3"/>
        <w:numPr>
          <w:ilvl w:val="0"/>
          <w:numId w:val="43"/>
        </w:numPr>
        <w:rPr>
          <w:rFonts w:ascii="Calibri" w:hAnsi="Calibri" w:cs="Calibri"/>
          <w:sz w:val="17"/>
          <w:szCs w:val="17"/>
          <w:lang w:val="en-GB"/>
        </w:rPr>
      </w:pP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Ilmumine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kooli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ebakaines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olekus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>.</w:t>
      </w:r>
    </w:p>
    <w:p w14:paraId="3DD007DF" w14:textId="2840F97D" w:rsidR="00661330" w:rsidRPr="004868BE" w:rsidRDefault="00661330" w:rsidP="008E57DF">
      <w:pPr>
        <w:pStyle w:val="a3"/>
        <w:numPr>
          <w:ilvl w:val="0"/>
          <w:numId w:val="43"/>
        </w:numPr>
        <w:rPr>
          <w:rFonts w:ascii="Calibri" w:hAnsi="Calibri" w:cs="Calibri"/>
          <w:sz w:val="17"/>
          <w:szCs w:val="17"/>
          <w:lang w:val="en-GB"/>
        </w:rPr>
      </w:pPr>
      <w:proofErr w:type="spellStart"/>
      <w:r>
        <w:rPr>
          <w:rFonts w:ascii="Calibri" w:hAnsi="Calibri" w:cs="Calibri"/>
          <w:sz w:val="17"/>
          <w:szCs w:val="17"/>
          <w:lang w:val="en-GB"/>
        </w:rPr>
        <w:t>Tasumata</w:t>
      </w:r>
      <w:proofErr w:type="spellEnd"/>
      <w:r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>
        <w:rPr>
          <w:rFonts w:ascii="Calibri" w:hAnsi="Calibri" w:cs="Calibri"/>
          <w:sz w:val="17"/>
          <w:szCs w:val="17"/>
          <w:lang w:val="en-GB"/>
        </w:rPr>
        <w:t>arved</w:t>
      </w:r>
      <w:proofErr w:type="spellEnd"/>
      <w:r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>
        <w:rPr>
          <w:rFonts w:ascii="Calibri" w:hAnsi="Calibri" w:cs="Calibri"/>
          <w:sz w:val="17"/>
          <w:szCs w:val="17"/>
          <w:lang w:val="en-GB"/>
        </w:rPr>
        <w:t>ja</w:t>
      </w:r>
      <w:proofErr w:type="spellEnd"/>
      <w:r>
        <w:rPr>
          <w:rFonts w:ascii="Calibri" w:hAnsi="Calibri" w:cs="Calibri"/>
          <w:sz w:val="17"/>
          <w:szCs w:val="17"/>
          <w:lang w:val="en-GB"/>
        </w:rPr>
        <w:t xml:space="preserve"> v</w:t>
      </w:r>
      <w:r>
        <w:rPr>
          <w:rFonts w:ascii="Calibri" w:hAnsi="Calibri" w:cs="Calibri"/>
          <w:sz w:val="17"/>
          <w:szCs w:val="17"/>
          <w:lang w:val="et-EE"/>
        </w:rPr>
        <w:t xml:space="preserve">õlgnevused autokoolile </w:t>
      </w:r>
    </w:p>
    <w:p w14:paraId="36AF8B14" w14:textId="77777777" w:rsidR="00BE2943" w:rsidRDefault="008E57DF" w:rsidP="004868BE">
      <w:pPr>
        <w:rPr>
          <w:rFonts w:ascii="Calibri" w:hAnsi="Calibri" w:cs="Calibri"/>
          <w:sz w:val="17"/>
          <w:szCs w:val="17"/>
          <w:lang w:val="en-GB"/>
        </w:rPr>
      </w:pPr>
      <w:r w:rsidRPr="004868BE">
        <w:rPr>
          <w:rFonts w:ascii="Calibri" w:hAnsi="Calibri" w:cs="Calibri"/>
          <w:b/>
          <w:sz w:val="17"/>
          <w:szCs w:val="17"/>
          <w:lang w:val="en-GB"/>
        </w:rPr>
        <w:t>10.</w:t>
      </w:r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Dokumente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säilitatakse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kooli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arhiivis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1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aasta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peale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koolituskursuse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lõpetamist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>.</w:t>
      </w:r>
    </w:p>
    <w:p w14:paraId="07775A5B" w14:textId="77777777" w:rsidR="004868BE" w:rsidRDefault="004868BE" w:rsidP="004868BE">
      <w:pPr>
        <w:rPr>
          <w:rFonts w:ascii="Calibri" w:hAnsi="Calibri" w:cs="Calibri"/>
          <w:sz w:val="17"/>
          <w:szCs w:val="17"/>
          <w:lang w:val="en-GB"/>
        </w:rPr>
      </w:pPr>
    </w:p>
    <w:p w14:paraId="08D2119B" w14:textId="77777777" w:rsidR="004868BE" w:rsidRDefault="004868BE" w:rsidP="004868BE">
      <w:pPr>
        <w:rPr>
          <w:rFonts w:ascii="Calibri" w:hAnsi="Calibri" w:cs="Calibri"/>
          <w:sz w:val="17"/>
          <w:szCs w:val="17"/>
          <w:lang w:val="en-GB"/>
        </w:rPr>
      </w:pPr>
    </w:p>
    <w:p w14:paraId="7DFA11CA" w14:textId="77777777" w:rsidR="004868BE" w:rsidRDefault="004868BE" w:rsidP="004868BE">
      <w:pPr>
        <w:rPr>
          <w:rFonts w:ascii="Calibri" w:hAnsi="Calibri" w:cs="Calibri"/>
          <w:sz w:val="17"/>
          <w:szCs w:val="17"/>
          <w:lang w:val="en-GB"/>
        </w:rPr>
      </w:pPr>
    </w:p>
    <w:p w14:paraId="7D897235" w14:textId="77777777" w:rsidR="004868BE" w:rsidRPr="004868BE" w:rsidRDefault="004868BE" w:rsidP="004868BE">
      <w:pPr>
        <w:rPr>
          <w:rFonts w:ascii="Calibri" w:hAnsi="Calibri" w:cs="Calibri"/>
          <w:sz w:val="17"/>
          <w:szCs w:val="17"/>
          <w:lang w:val="en-GB"/>
        </w:rPr>
      </w:pPr>
      <w:r w:rsidRPr="004868BE">
        <w:rPr>
          <w:rFonts w:ascii="Calibri" w:hAnsi="Calibri" w:cs="Calibri"/>
          <w:sz w:val="17"/>
          <w:szCs w:val="17"/>
          <w:lang w:val="en-GB"/>
        </w:rPr>
        <w:t xml:space="preserve">Silver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Autokool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 xml:space="preserve"> OÜ.............................................. </w:t>
      </w:r>
      <w:r>
        <w:rPr>
          <w:rFonts w:ascii="Calibri" w:hAnsi="Calibri" w:cs="Calibri"/>
          <w:sz w:val="17"/>
          <w:szCs w:val="17"/>
          <w:lang w:val="en-GB"/>
        </w:rPr>
        <w:t xml:space="preserve">                                                                                      </w:t>
      </w:r>
      <w:proofErr w:type="spellStart"/>
      <w:r w:rsidRPr="004868BE">
        <w:rPr>
          <w:rFonts w:ascii="Calibri" w:hAnsi="Calibri" w:cs="Calibri"/>
          <w:sz w:val="17"/>
          <w:szCs w:val="17"/>
          <w:lang w:val="en-GB"/>
        </w:rPr>
        <w:t>Õpilane</w:t>
      </w:r>
      <w:proofErr w:type="spellEnd"/>
      <w:r w:rsidRPr="004868BE">
        <w:rPr>
          <w:rFonts w:ascii="Calibri" w:hAnsi="Calibri" w:cs="Calibri"/>
          <w:sz w:val="17"/>
          <w:szCs w:val="17"/>
          <w:lang w:val="en-GB"/>
        </w:rPr>
        <w:t>............................................</w:t>
      </w:r>
    </w:p>
    <w:p w14:paraId="1CEF56F7" w14:textId="77777777" w:rsidR="00BE2943" w:rsidRPr="004868BE" w:rsidRDefault="00BE2943" w:rsidP="00BE2943">
      <w:pPr>
        <w:pStyle w:val="Default"/>
        <w:ind w:left="360"/>
        <w:rPr>
          <w:sz w:val="17"/>
          <w:szCs w:val="17"/>
          <w:lang w:val="en-GB"/>
        </w:rPr>
      </w:pPr>
    </w:p>
    <w:p w14:paraId="24E7F103" w14:textId="77777777" w:rsidR="00BE2943" w:rsidRPr="004868BE" w:rsidRDefault="00BE2943" w:rsidP="00BE2943">
      <w:pPr>
        <w:pStyle w:val="Default"/>
        <w:rPr>
          <w:sz w:val="17"/>
          <w:szCs w:val="17"/>
          <w:lang w:val="en-GB"/>
        </w:rPr>
      </w:pPr>
    </w:p>
    <w:p w14:paraId="7115CB2A" w14:textId="77777777" w:rsidR="007F1FFD" w:rsidRPr="004868BE" w:rsidRDefault="007F1FFD" w:rsidP="007F1FFD">
      <w:pPr>
        <w:pStyle w:val="Default"/>
        <w:rPr>
          <w:sz w:val="17"/>
          <w:szCs w:val="17"/>
          <w:lang w:val="en-GB"/>
        </w:rPr>
      </w:pPr>
    </w:p>
    <w:p w14:paraId="6C200A9C" w14:textId="77777777" w:rsidR="007F1FFD" w:rsidRPr="004868BE" w:rsidRDefault="007F1FFD" w:rsidP="007F1F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  <w:lang w:val="en-GB"/>
        </w:rPr>
      </w:pPr>
    </w:p>
    <w:p w14:paraId="2443E25B" w14:textId="77777777" w:rsidR="007F1FFD" w:rsidRPr="004868BE" w:rsidRDefault="007F1FFD" w:rsidP="007F1FFD">
      <w:pPr>
        <w:pStyle w:val="Default"/>
        <w:rPr>
          <w:sz w:val="17"/>
          <w:szCs w:val="17"/>
          <w:lang w:val="en-GB"/>
        </w:rPr>
      </w:pPr>
    </w:p>
    <w:p w14:paraId="5B4F953F" w14:textId="77777777" w:rsidR="007F1FFD" w:rsidRPr="004868BE" w:rsidRDefault="007F1FFD" w:rsidP="007F1FFD">
      <w:pPr>
        <w:pStyle w:val="Default"/>
        <w:rPr>
          <w:sz w:val="17"/>
          <w:szCs w:val="17"/>
          <w:lang w:val="en-GB"/>
        </w:rPr>
      </w:pPr>
    </w:p>
    <w:p w14:paraId="171D8A13" w14:textId="77777777" w:rsidR="007F1FFD" w:rsidRPr="004868BE" w:rsidRDefault="007F1FFD" w:rsidP="007F1FFD">
      <w:pPr>
        <w:pStyle w:val="Default"/>
        <w:rPr>
          <w:sz w:val="17"/>
          <w:szCs w:val="17"/>
          <w:lang w:val="en-GB"/>
        </w:rPr>
      </w:pPr>
    </w:p>
    <w:p w14:paraId="6346BBDD" w14:textId="77777777" w:rsidR="007F1FFD" w:rsidRPr="004868BE" w:rsidRDefault="007F1FFD" w:rsidP="007F1FFD">
      <w:pPr>
        <w:pStyle w:val="Default"/>
        <w:rPr>
          <w:sz w:val="17"/>
          <w:szCs w:val="17"/>
          <w:lang w:val="en-GB"/>
        </w:rPr>
      </w:pPr>
    </w:p>
    <w:p w14:paraId="2BA1F9A2" w14:textId="77777777" w:rsidR="007F1FFD" w:rsidRPr="004868BE" w:rsidRDefault="007F1FFD" w:rsidP="007F1FFD">
      <w:pPr>
        <w:pStyle w:val="Default"/>
        <w:ind w:left="720"/>
        <w:rPr>
          <w:sz w:val="17"/>
          <w:szCs w:val="17"/>
          <w:lang w:val="en-GB"/>
        </w:rPr>
      </w:pPr>
    </w:p>
    <w:p w14:paraId="7FF2885A" w14:textId="77777777" w:rsidR="007F1FFD" w:rsidRPr="004868BE" w:rsidRDefault="007F1FFD" w:rsidP="007F1FFD">
      <w:pPr>
        <w:pStyle w:val="Default"/>
        <w:rPr>
          <w:sz w:val="17"/>
          <w:szCs w:val="17"/>
          <w:lang w:val="en-GB"/>
        </w:rPr>
      </w:pPr>
    </w:p>
    <w:p w14:paraId="1665CFFF" w14:textId="77777777" w:rsidR="007F1FFD" w:rsidRPr="004868BE" w:rsidRDefault="007F1FFD" w:rsidP="007F1FFD">
      <w:pPr>
        <w:pStyle w:val="Default"/>
        <w:ind w:left="720"/>
        <w:rPr>
          <w:sz w:val="17"/>
          <w:szCs w:val="17"/>
          <w:lang w:val="en-GB"/>
        </w:rPr>
      </w:pPr>
    </w:p>
    <w:p w14:paraId="5AE9214F" w14:textId="77777777" w:rsidR="00B27A43" w:rsidRPr="004868BE" w:rsidRDefault="00B27A43" w:rsidP="00B27A43">
      <w:pPr>
        <w:pStyle w:val="Default"/>
        <w:rPr>
          <w:sz w:val="17"/>
          <w:szCs w:val="17"/>
          <w:lang w:val="en-GB"/>
        </w:rPr>
      </w:pPr>
    </w:p>
    <w:p w14:paraId="3CAFABF7" w14:textId="77777777" w:rsidR="00B27A43" w:rsidRPr="004868BE" w:rsidRDefault="00B27A43" w:rsidP="00B27A43">
      <w:pPr>
        <w:pStyle w:val="Default"/>
        <w:rPr>
          <w:sz w:val="17"/>
          <w:szCs w:val="17"/>
          <w:lang w:val="en-GB"/>
        </w:rPr>
      </w:pPr>
    </w:p>
    <w:p w14:paraId="3A64FB85" w14:textId="77777777" w:rsidR="00B27A43" w:rsidRPr="004868BE" w:rsidRDefault="00B27A43" w:rsidP="00B27A43">
      <w:pPr>
        <w:rPr>
          <w:rFonts w:ascii="Calibri" w:hAnsi="Calibri" w:cs="Calibri"/>
          <w:sz w:val="17"/>
          <w:szCs w:val="17"/>
          <w:lang w:val="en-GB"/>
        </w:rPr>
      </w:pPr>
    </w:p>
    <w:p w14:paraId="4F120085" w14:textId="77777777" w:rsidR="00B27A43" w:rsidRPr="004868BE" w:rsidRDefault="00B27A43" w:rsidP="00B27A43">
      <w:pPr>
        <w:pStyle w:val="Default"/>
        <w:rPr>
          <w:sz w:val="17"/>
          <w:szCs w:val="17"/>
          <w:lang w:val="en-GB"/>
        </w:rPr>
      </w:pPr>
    </w:p>
    <w:p w14:paraId="00AADB0B" w14:textId="77777777" w:rsidR="00B27A43" w:rsidRPr="004868BE" w:rsidRDefault="00B27A43" w:rsidP="00B27A43">
      <w:pPr>
        <w:ind w:left="360"/>
        <w:rPr>
          <w:rFonts w:ascii="Calibri" w:hAnsi="Calibri" w:cs="Calibri"/>
          <w:sz w:val="17"/>
          <w:szCs w:val="17"/>
          <w:lang w:val="en-GB"/>
        </w:rPr>
      </w:pPr>
    </w:p>
    <w:p w14:paraId="35A1D79D" w14:textId="77777777" w:rsidR="00B27A43" w:rsidRPr="004868BE" w:rsidRDefault="00B27A43" w:rsidP="00B27A43">
      <w:pPr>
        <w:rPr>
          <w:rFonts w:ascii="Calibri" w:hAnsi="Calibri" w:cs="Calibri"/>
          <w:sz w:val="17"/>
          <w:szCs w:val="17"/>
          <w:lang w:val="en-GB"/>
        </w:rPr>
      </w:pPr>
    </w:p>
    <w:sectPr w:rsidR="00B27A43" w:rsidRPr="0048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5A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E42E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B8493D"/>
    <w:multiLevelType w:val="hybridMultilevel"/>
    <w:tmpl w:val="E9B0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418B"/>
    <w:multiLevelType w:val="hybridMultilevel"/>
    <w:tmpl w:val="56C4219C"/>
    <w:lvl w:ilvl="0" w:tplc="0E4A787E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DF2172"/>
    <w:multiLevelType w:val="hybridMultilevel"/>
    <w:tmpl w:val="90C6996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37B1756"/>
    <w:multiLevelType w:val="hybridMultilevel"/>
    <w:tmpl w:val="6130061E"/>
    <w:lvl w:ilvl="0" w:tplc="565A45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13D83"/>
    <w:multiLevelType w:val="multilevel"/>
    <w:tmpl w:val="FD50A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7972A1D"/>
    <w:multiLevelType w:val="hybridMultilevel"/>
    <w:tmpl w:val="87A2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20B"/>
    <w:multiLevelType w:val="hybridMultilevel"/>
    <w:tmpl w:val="DA8834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C73E8"/>
    <w:multiLevelType w:val="hybridMultilevel"/>
    <w:tmpl w:val="BD9CC27E"/>
    <w:lvl w:ilvl="0" w:tplc="565A450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084366"/>
    <w:multiLevelType w:val="hybridMultilevel"/>
    <w:tmpl w:val="B7466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39634D"/>
    <w:multiLevelType w:val="hybridMultilevel"/>
    <w:tmpl w:val="87181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A75D6"/>
    <w:multiLevelType w:val="hybridMultilevel"/>
    <w:tmpl w:val="C40E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35C2E"/>
    <w:multiLevelType w:val="hybridMultilevel"/>
    <w:tmpl w:val="3A5A2010"/>
    <w:lvl w:ilvl="0" w:tplc="0E4A787E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8439A"/>
    <w:multiLevelType w:val="hybridMultilevel"/>
    <w:tmpl w:val="48FEA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3401CB"/>
    <w:multiLevelType w:val="hybridMultilevel"/>
    <w:tmpl w:val="F5405A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E761ED"/>
    <w:multiLevelType w:val="hybridMultilevel"/>
    <w:tmpl w:val="15F473E6"/>
    <w:lvl w:ilvl="0" w:tplc="565A45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073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3A30C9"/>
    <w:multiLevelType w:val="hybridMultilevel"/>
    <w:tmpl w:val="88A0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A0675"/>
    <w:multiLevelType w:val="hybridMultilevel"/>
    <w:tmpl w:val="E42623B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1E070A"/>
    <w:multiLevelType w:val="hybridMultilevel"/>
    <w:tmpl w:val="98E87C3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3CCB7BB9"/>
    <w:multiLevelType w:val="hybridMultilevel"/>
    <w:tmpl w:val="940C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67D67"/>
    <w:multiLevelType w:val="hybridMultilevel"/>
    <w:tmpl w:val="51D26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B46FB"/>
    <w:multiLevelType w:val="hybridMultilevel"/>
    <w:tmpl w:val="8AA2D4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4B3448"/>
    <w:multiLevelType w:val="hybridMultilevel"/>
    <w:tmpl w:val="C082C8FA"/>
    <w:lvl w:ilvl="0" w:tplc="565A45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F7BA6"/>
    <w:multiLevelType w:val="hybridMultilevel"/>
    <w:tmpl w:val="D576AC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713DD1"/>
    <w:multiLevelType w:val="hybridMultilevel"/>
    <w:tmpl w:val="69880E94"/>
    <w:lvl w:ilvl="0" w:tplc="0E4A787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00221"/>
    <w:multiLevelType w:val="hybridMultilevel"/>
    <w:tmpl w:val="50FE7188"/>
    <w:lvl w:ilvl="0" w:tplc="565A45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0521F"/>
    <w:multiLevelType w:val="hybridMultilevel"/>
    <w:tmpl w:val="51C6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75852"/>
    <w:multiLevelType w:val="hybridMultilevel"/>
    <w:tmpl w:val="0B704CE0"/>
    <w:lvl w:ilvl="0" w:tplc="0E4A787E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510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966BFC"/>
    <w:multiLevelType w:val="hybridMultilevel"/>
    <w:tmpl w:val="358206B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04A46A8"/>
    <w:multiLevelType w:val="hybridMultilevel"/>
    <w:tmpl w:val="CDFE349E"/>
    <w:lvl w:ilvl="0" w:tplc="565A45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F6B6D"/>
    <w:multiLevelType w:val="hybridMultilevel"/>
    <w:tmpl w:val="F7785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9371B7"/>
    <w:multiLevelType w:val="hybridMultilevel"/>
    <w:tmpl w:val="8EE0971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66BD3770"/>
    <w:multiLevelType w:val="multilevel"/>
    <w:tmpl w:val="2294CA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CF425CC"/>
    <w:multiLevelType w:val="hybridMultilevel"/>
    <w:tmpl w:val="83EC7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F4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BE1959"/>
    <w:multiLevelType w:val="hybridMultilevel"/>
    <w:tmpl w:val="2E90B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06C77"/>
    <w:multiLevelType w:val="hybridMultilevel"/>
    <w:tmpl w:val="BF802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20C52"/>
    <w:multiLevelType w:val="hybridMultilevel"/>
    <w:tmpl w:val="A01E33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D046C4"/>
    <w:multiLevelType w:val="hybridMultilevel"/>
    <w:tmpl w:val="432EA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D1052"/>
    <w:multiLevelType w:val="hybridMultilevel"/>
    <w:tmpl w:val="8D128A0A"/>
    <w:lvl w:ilvl="0" w:tplc="565A450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0956818">
    <w:abstractNumId w:val="6"/>
  </w:num>
  <w:num w:numId="2" w16cid:durableId="1515604983">
    <w:abstractNumId w:val="27"/>
  </w:num>
  <w:num w:numId="3" w16cid:durableId="1984042572">
    <w:abstractNumId w:val="10"/>
  </w:num>
  <w:num w:numId="4" w16cid:durableId="1418215190">
    <w:abstractNumId w:val="14"/>
  </w:num>
  <w:num w:numId="5" w16cid:durableId="1806268439">
    <w:abstractNumId w:val="21"/>
  </w:num>
  <w:num w:numId="6" w16cid:durableId="1874922583">
    <w:abstractNumId w:val="42"/>
  </w:num>
  <w:num w:numId="7" w16cid:durableId="1066223609">
    <w:abstractNumId w:val="16"/>
  </w:num>
  <w:num w:numId="8" w16cid:durableId="1009528050">
    <w:abstractNumId w:val="5"/>
  </w:num>
  <w:num w:numId="9" w16cid:durableId="278875945">
    <w:abstractNumId w:val="33"/>
  </w:num>
  <w:num w:numId="10" w16cid:durableId="1670869309">
    <w:abstractNumId w:val="18"/>
  </w:num>
  <w:num w:numId="11" w16cid:durableId="177429371">
    <w:abstractNumId w:val="9"/>
  </w:num>
  <w:num w:numId="12" w16cid:durableId="56100910">
    <w:abstractNumId w:val="25"/>
  </w:num>
  <w:num w:numId="13" w16cid:durableId="1130637404">
    <w:abstractNumId w:val="4"/>
  </w:num>
  <w:num w:numId="14" w16cid:durableId="1461458439">
    <w:abstractNumId w:val="19"/>
  </w:num>
  <w:num w:numId="15" w16cid:durableId="1136527748">
    <w:abstractNumId w:val="36"/>
  </w:num>
  <w:num w:numId="16" w16cid:durableId="393436212">
    <w:abstractNumId w:val="24"/>
  </w:num>
  <w:num w:numId="17" w16cid:durableId="1368332247">
    <w:abstractNumId w:val="32"/>
  </w:num>
  <w:num w:numId="18" w16cid:durableId="530342882">
    <w:abstractNumId w:val="3"/>
  </w:num>
  <w:num w:numId="19" w16cid:durableId="537551645">
    <w:abstractNumId w:val="20"/>
  </w:num>
  <w:num w:numId="20" w16cid:durableId="323364861">
    <w:abstractNumId w:val="11"/>
  </w:num>
  <w:num w:numId="21" w16cid:durableId="1125428">
    <w:abstractNumId w:val="38"/>
  </w:num>
  <w:num w:numId="22" w16cid:durableId="982343641">
    <w:abstractNumId w:val="34"/>
  </w:num>
  <w:num w:numId="23" w16cid:durableId="1887834379">
    <w:abstractNumId w:val="31"/>
  </w:num>
  <w:num w:numId="24" w16cid:durableId="170068097">
    <w:abstractNumId w:val="29"/>
  </w:num>
  <w:num w:numId="25" w16cid:durableId="1813714218">
    <w:abstractNumId w:val="13"/>
  </w:num>
  <w:num w:numId="26" w16cid:durableId="1304584222">
    <w:abstractNumId w:val="26"/>
  </w:num>
  <w:num w:numId="27" w16cid:durableId="1855535391">
    <w:abstractNumId w:val="1"/>
  </w:num>
  <w:num w:numId="28" w16cid:durableId="1514148623">
    <w:abstractNumId w:val="35"/>
  </w:num>
  <w:num w:numId="29" w16cid:durableId="807358300">
    <w:abstractNumId w:val="0"/>
  </w:num>
  <w:num w:numId="30" w16cid:durableId="130482775">
    <w:abstractNumId w:val="40"/>
  </w:num>
  <w:num w:numId="31" w16cid:durableId="1230656093">
    <w:abstractNumId w:val="28"/>
  </w:num>
  <w:num w:numId="32" w16cid:durableId="993223841">
    <w:abstractNumId w:val="7"/>
  </w:num>
  <w:num w:numId="33" w16cid:durableId="1695574793">
    <w:abstractNumId w:val="15"/>
  </w:num>
  <w:num w:numId="34" w16cid:durableId="1575895122">
    <w:abstractNumId w:val="41"/>
  </w:num>
  <w:num w:numId="35" w16cid:durableId="1082214373">
    <w:abstractNumId w:val="8"/>
  </w:num>
  <w:num w:numId="36" w16cid:durableId="1015572312">
    <w:abstractNumId w:val="17"/>
  </w:num>
  <w:num w:numId="37" w16cid:durableId="586155575">
    <w:abstractNumId w:val="30"/>
  </w:num>
  <w:num w:numId="38" w16cid:durableId="1896813053">
    <w:abstractNumId w:val="37"/>
  </w:num>
  <w:num w:numId="39" w16cid:durableId="1142582757">
    <w:abstractNumId w:val="23"/>
  </w:num>
  <w:num w:numId="40" w16cid:durableId="1649818982">
    <w:abstractNumId w:val="2"/>
  </w:num>
  <w:num w:numId="41" w16cid:durableId="1911690581">
    <w:abstractNumId w:val="39"/>
  </w:num>
  <w:num w:numId="42" w16cid:durableId="1850946396">
    <w:abstractNumId w:val="22"/>
  </w:num>
  <w:num w:numId="43" w16cid:durableId="1555853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43"/>
    <w:rsid w:val="00046088"/>
    <w:rsid w:val="000729B3"/>
    <w:rsid w:val="0012077E"/>
    <w:rsid w:val="00245FE1"/>
    <w:rsid w:val="002872EF"/>
    <w:rsid w:val="004868BE"/>
    <w:rsid w:val="006046E2"/>
    <w:rsid w:val="00661330"/>
    <w:rsid w:val="00690FE9"/>
    <w:rsid w:val="00696B7A"/>
    <w:rsid w:val="006F21AB"/>
    <w:rsid w:val="007F1FFD"/>
    <w:rsid w:val="008E57DF"/>
    <w:rsid w:val="00947C1A"/>
    <w:rsid w:val="00992795"/>
    <w:rsid w:val="00B223B3"/>
    <w:rsid w:val="00B27A43"/>
    <w:rsid w:val="00BE2943"/>
    <w:rsid w:val="00BF659B"/>
    <w:rsid w:val="00D529E0"/>
    <w:rsid w:val="00DC7D51"/>
    <w:rsid w:val="00F261A6"/>
    <w:rsid w:val="00F4396C"/>
    <w:rsid w:val="00F86056"/>
    <w:rsid w:val="00FB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C7BB"/>
  <w15:chartTrackingRefBased/>
  <w15:docId w15:val="{C0ADEFD4-94F6-4935-B7F1-65867E48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D51"/>
    <w:pPr>
      <w:keepNext/>
      <w:keepLines/>
      <w:numPr>
        <w:numId w:val="2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D51"/>
    <w:pPr>
      <w:keepNext/>
      <w:keepLines/>
      <w:numPr>
        <w:ilvl w:val="1"/>
        <w:numId w:val="2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D51"/>
    <w:pPr>
      <w:keepNext/>
      <w:keepLines/>
      <w:numPr>
        <w:ilvl w:val="2"/>
        <w:numId w:val="2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D51"/>
    <w:pPr>
      <w:keepNext/>
      <w:keepLines/>
      <w:numPr>
        <w:ilvl w:val="3"/>
        <w:numId w:val="2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D51"/>
    <w:pPr>
      <w:keepNext/>
      <w:keepLines/>
      <w:numPr>
        <w:ilvl w:val="4"/>
        <w:numId w:val="2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D51"/>
    <w:pPr>
      <w:keepNext/>
      <w:keepLines/>
      <w:numPr>
        <w:ilvl w:val="5"/>
        <w:numId w:val="2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D51"/>
    <w:pPr>
      <w:keepNext/>
      <w:keepLines/>
      <w:numPr>
        <w:ilvl w:val="6"/>
        <w:numId w:val="2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D51"/>
    <w:pPr>
      <w:keepNext/>
      <w:keepLines/>
      <w:numPr>
        <w:ilvl w:val="7"/>
        <w:numId w:val="2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D51"/>
    <w:pPr>
      <w:keepNext/>
      <w:keepLines/>
      <w:numPr>
        <w:ilvl w:val="8"/>
        <w:numId w:val="2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A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7A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77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7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7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7D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7D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D5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D5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7D5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DC7D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C7D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Max</cp:lastModifiedBy>
  <cp:revision>15</cp:revision>
  <cp:lastPrinted>2024-11-30T20:52:00Z</cp:lastPrinted>
  <dcterms:created xsi:type="dcterms:W3CDTF">2022-07-27T18:03:00Z</dcterms:created>
  <dcterms:modified xsi:type="dcterms:W3CDTF">2025-07-06T14:35:00Z</dcterms:modified>
</cp:coreProperties>
</file>